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A25B6B" w:rsidTr="00A306D4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C756D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DC756D" w:rsidRPr="00A306D4">
              <w:rPr>
                <w:rFonts w:ascii="標楷體" w:eastAsia="標楷體" w:hAnsi="標楷體"/>
                <w:szCs w:val="24"/>
                <w:lang w:eastAsia="zh-TW"/>
              </w:rPr>
              <w:t>課程名稱：（中文）</w:t>
            </w:r>
            <w:r w:rsidR="00E61E2E" w:rsidRPr="00A306D4">
              <w:rPr>
                <w:rFonts w:ascii="標楷體" w:eastAsia="標楷體" w:hAnsi="標楷體" w:hint="eastAsia"/>
                <w:szCs w:val="24"/>
                <w:lang w:eastAsia="zh-TW"/>
              </w:rPr>
              <w:t>特色專題（一）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E61E2E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管理暨設計學院</w:t>
            </w:r>
          </w:p>
        </w:tc>
      </w:tr>
      <w:tr w:rsidR="00DC756D" w:rsidRPr="00A25B6B" w:rsidTr="00A306D4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A306D4" w:rsidRDefault="00A306D4" w:rsidP="00A306D4">
            <w:pPr>
              <w:spacing w:after="0"/>
              <w:ind w:firstLineChars="491" w:firstLine="1178"/>
              <w:rPr>
                <w:rFonts w:eastAsia="標楷體"/>
                <w:szCs w:val="24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C303A0" w:rsidRPr="00932439">
              <w:rPr>
                <w:rFonts w:ascii="標楷體" w:eastAsia="標楷體" w:hAnsi="標楷體"/>
                <w:szCs w:val="24"/>
                <w:lang w:eastAsia="zh-TW"/>
              </w:rPr>
              <w:t>（</w:t>
            </w:r>
            <w:proofErr w:type="spellStart"/>
            <w:r w:rsidR="00C303A0" w:rsidRPr="00932439">
              <w:rPr>
                <w:rFonts w:ascii="標楷體" w:eastAsia="標楷體" w:hAnsi="標楷體"/>
                <w:szCs w:val="24"/>
              </w:rPr>
              <w:t>英文</w:t>
            </w:r>
            <w:proofErr w:type="spellEnd"/>
            <w:r w:rsidR="00C303A0" w:rsidRPr="00932439">
              <w:rPr>
                <w:rFonts w:ascii="標楷體" w:eastAsia="標楷體" w:hAnsi="標楷體"/>
                <w:szCs w:val="24"/>
                <w:lang w:eastAsia="zh-TW"/>
              </w:rPr>
              <w:t>）</w:t>
            </w:r>
            <w:r w:rsidR="00107603" w:rsidRPr="006A52ED">
              <w:rPr>
                <w:rFonts w:eastAsia="標楷體"/>
              </w:rPr>
              <w:t>Special Topics in Practice</w:t>
            </w:r>
            <w:r w:rsidR="00E61E2E" w:rsidRPr="00A306D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245E47" w:rsidRPr="00A306D4">
              <w:rPr>
                <w:rFonts w:ascii="標楷體" w:eastAsia="標楷體" w:hAnsi="標楷體" w:hint="eastAsia"/>
                <w:szCs w:val="24"/>
                <w:lang w:eastAsia="zh-TW"/>
              </w:rPr>
              <w:t>(I)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3B3462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3B3462">
              <w:rPr>
                <w:rFonts w:ascii="標楷體" w:eastAsia="標楷體" w:hAnsi="標楷體"/>
                <w:szCs w:val="24"/>
              </w:rPr>
              <w:t>30700D</w:t>
            </w:r>
            <w:bookmarkStart w:id="1" w:name="_GoBack"/>
            <w:bookmarkEnd w:id="1"/>
          </w:p>
        </w:tc>
      </w:tr>
      <w:tr w:rsidR="00DC756D" w:rsidRPr="00A25B6B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C303A0" w:rsidP="00DC756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DC756D" w:rsidRPr="00A306D4">
              <w:rPr>
                <w:rFonts w:ascii="標楷體" w:eastAsia="標楷體" w:hAnsi="標楷體"/>
                <w:szCs w:val="24"/>
              </w:rPr>
              <w:t>授</w:t>
            </w:r>
            <w:r w:rsidR="00DC756D" w:rsidRPr="00A306D4">
              <w:rPr>
                <w:rFonts w:ascii="標楷體" w:eastAsia="標楷體" w:hAnsi="標楷體"/>
                <w:szCs w:val="24"/>
                <w:lang w:eastAsia="zh-TW"/>
              </w:rPr>
              <w:t xml:space="preserve">課教師： </w:t>
            </w:r>
            <w:r w:rsidR="00DC756D" w:rsidRPr="00A306D4">
              <w:rPr>
                <w:rFonts w:ascii="標楷體" w:eastAsia="標楷體" w:hAnsi="標楷體" w:hint="eastAsia"/>
                <w:szCs w:val="24"/>
                <w:lang w:eastAsia="zh-TW"/>
              </w:rPr>
              <w:t>全體老師</w:t>
            </w:r>
          </w:p>
        </w:tc>
      </w:tr>
      <w:tr w:rsidR="00DC756D" w:rsidRPr="00A25B6B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0313E8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Pr="00A306D4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A306D4">
              <w:rPr>
                <w:rFonts w:ascii="標楷體" w:eastAsia="標楷體" w:hAnsi="標楷體"/>
                <w:szCs w:val="24"/>
              </w:rPr>
              <w:t>必/</w:t>
            </w: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A306D4" w:rsidRDefault="00A306D4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="00DC756D" w:rsidRPr="00A306D4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="00DC756D" w:rsidRPr="00A306D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306D4">
              <w:rPr>
                <w:rFonts w:ascii="標楷體" w:eastAsia="標楷體" w:hAnsi="標楷體" w:hint="eastAsia"/>
                <w:szCs w:val="24"/>
              </w:rPr>
              <w:t>□</w:t>
            </w:r>
            <w:proofErr w:type="spellStart"/>
            <w:r w:rsidR="00DC756D" w:rsidRPr="00A306D4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E61E2E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四</w:t>
            </w:r>
            <w:proofErr w:type="spellStart"/>
            <w:r w:rsidR="00DC756D" w:rsidRPr="00A306D4">
              <w:rPr>
                <w:rFonts w:ascii="標楷體" w:eastAsia="標楷體" w:hAnsi="標楷體" w:hint="eastAsia"/>
                <w:szCs w:val="24"/>
              </w:rPr>
              <w:t>年級</w:t>
            </w:r>
            <w:proofErr w:type="spellEnd"/>
          </w:p>
        </w:tc>
      </w:tr>
      <w:tr w:rsidR="00DC756D" w:rsidRPr="00A25B6B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/>
                <w:szCs w:val="24"/>
                <w:lang w:eastAsia="zh-TW"/>
              </w:rPr>
              <w:t>先修科目或先備能力：</w:t>
            </w:r>
          </w:p>
        </w:tc>
      </w:tr>
      <w:tr w:rsidR="00DC756D" w:rsidRPr="00A25B6B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3E8" w:rsidRPr="00A306D4" w:rsidRDefault="00DC756D" w:rsidP="00DC756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/>
                <w:szCs w:val="24"/>
                <w:lang w:eastAsia="zh-TW"/>
              </w:rPr>
              <w:t>課程概述與目標：</w:t>
            </w:r>
          </w:p>
          <w:p w:rsidR="00DC756D" w:rsidRPr="00A306D4" w:rsidRDefault="00DC756D" w:rsidP="003A0406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與老師進行實務研究</w:t>
            </w:r>
            <w:r w:rsidR="000313E8" w:rsidRPr="00A306D4">
              <w:rPr>
                <w:rFonts w:ascii="標楷體" w:eastAsia="標楷體" w:hAnsi="標楷體" w:hint="eastAsia"/>
                <w:szCs w:val="24"/>
                <w:lang w:eastAsia="zh-TW"/>
              </w:rPr>
              <w:t>與計畫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="000313E8" w:rsidRPr="00A306D4">
              <w:rPr>
                <w:rFonts w:ascii="標楷體" w:eastAsia="標楷體" w:hAnsi="標楷體" w:hint="eastAsia"/>
                <w:szCs w:val="24"/>
                <w:lang w:eastAsia="zh-TW"/>
              </w:rPr>
              <w:t>整合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並應用所學的知識與工具並且閱讀相關資料</w:t>
            </w:r>
            <w:r w:rsidR="003A0406" w:rsidRPr="00A306D4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進行問題的解決與報告的撰寫</w:t>
            </w:r>
            <w:r w:rsidR="003A0406" w:rsidRPr="00A306D4">
              <w:rPr>
                <w:rFonts w:ascii="標楷體" w:eastAsia="標楷體" w:hAnsi="標楷體" w:hint="eastAsia"/>
                <w:szCs w:val="24"/>
                <w:lang w:eastAsia="zh-TW"/>
              </w:rPr>
              <w:t>，提升學生對於論文寫作的相關知識，以及表達的能力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</w:tc>
      </w:tr>
      <w:tr w:rsidR="00DC756D" w:rsidRPr="00A25B6B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rPr>
                <w:rFonts w:ascii="標楷體" w:eastAsia="標楷體" w:hAnsi="標楷體"/>
                <w:szCs w:val="24"/>
              </w:rPr>
            </w:pPr>
          </w:p>
        </w:tc>
      </w:tr>
      <w:tr w:rsidR="00DC756D" w:rsidRPr="00A25B6B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 w:cs="新細明體" w:hint="eastAsia"/>
                <w:szCs w:val="24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C756D" w:rsidRPr="00A306D4" w:rsidRDefault="00DC756D" w:rsidP="00DC756D">
            <w:pPr>
              <w:spacing w:after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C756D" w:rsidRPr="00A25B6B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對應之學生核心能力</w:t>
            </w:r>
            <w:proofErr w:type="spellEnd"/>
          </w:p>
        </w:tc>
      </w:tr>
      <w:tr w:rsidR="00DC756D" w:rsidRPr="00A25B6B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6D" w:rsidRPr="00A306D4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756D" w:rsidRPr="00A306D4" w:rsidRDefault="00DC756D" w:rsidP="00DC756D">
            <w:pPr>
              <w:spacing w:after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0313E8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13E8" w:rsidRPr="00A306D4" w:rsidRDefault="000313E8" w:rsidP="000313E8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專題構思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13E8" w:rsidRPr="00A306D4" w:rsidRDefault="000313E8" w:rsidP="003A0406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與師長討論並構思專題研究之主題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313E8" w:rsidRPr="00A306D4" w:rsidRDefault="00A306D4" w:rsidP="000313E8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="000313E8"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0313E8" w:rsidRPr="00A306D4" w:rsidRDefault="00A306D4" w:rsidP="000313E8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="000313E8"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="000313E8"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A306D4" w:rsidRPr="00A306D4" w:rsidRDefault="00A306D4" w:rsidP="000313E8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="000313E8"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="000313E8" w:rsidRPr="00A306D4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="000313E8"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A306D4" w:rsidRPr="00A25B6B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文獻閱讀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資料收集與文獻整理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A306D4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A306D4" w:rsidRPr="00A25B6B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分析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探討與分析問題並進一步解決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A306D4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A306D4" w:rsidRPr="00A25B6B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報告撰寫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論文寫作包括內容整理與投影片製作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A306D4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A306D4" w:rsidRPr="00A25B6B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A306D4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A306D4">
              <w:rPr>
                <w:rFonts w:ascii="標楷體" w:eastAsia="標楷體" w:hAnsi="標楷體"/>
                <w:szCs w:val="24"/>
              </w:rPr>
              <w:t>：</w:t>
            </w:r>
          </w:p>
          <w:p w:rsidR="00A306D4" w:rsidRPr="00A306D4" w:rsidRDefault="00A306D4" w:rsidP="00A306D4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A306D4" w:rsidRPr="00A306D4" w:rsidRDefault="00A306D4" w:rsidP="00A306D4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評量方法：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考試、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作業、■實作、■報告、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口試、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問卷</w:t>
            </w:r>
          </w:p>
          <w:p w:rsidR="00A306D4" w:rsidRPr="00A306D4" w:rsidRDefault="00A306D4" w:rsidP="00A306D4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A306D4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A306D4" w:rsidRPr="00A306D4" w:rsidRDefault="00A306D4" w:rsidP="00A306D4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具備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  <w:p w:rsidR="00A306D4" w:rsidRPr="00A306D4" w:rsidRDefault="00A306D4" w:rsidP="00A306D4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具備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的專業知識與技能。</w:t>
            </w:r>
          </w:p>
          <w:p w:rsidR="00A306D4" w:rsidRPr="00A306D4" w:rsidRDefault="00A306D4" w:rsidP="00A306D4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以</w:t>
            </w:r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A306D4">
              <w:rPr>
                <w:rFonts w:ascii="標楷體" w:eastAsia="標楷體" w:hAnsi="標楷體"/>
                <w:szCs w:val="24"/>
                <w:lang w:eastAsia="zh-TW"/>
              </w:rPr>
              <w:t>的手法與工具解決問題的能力。</w:t>
            </w:r>
          </w:p>
          <w:p w:rsidR="00A306D4" w:rsidRPr="00A306D4" w:rsidRDefault="00A306D4" w:rsidP="00A306D4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培養學生重視職場倫理與勤勞樸實、團體合作的精神。</w:t>
            </w:r>
          </w:p>
          <w:p w:rsidR="00A306D4" w:rsidRPr="00A306D4" w:rsidRDefault="00A306D4" w:rsidP="00A306D4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A306D4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A306D4">
              <w:rPr>
                <w:rFonts w:ascii="標楷體" w:eastAsia="標楷體" w:hAnsi="標楷體"/>
                <w:szCs w:val="24"/>
                <w:lang w:eastAsia="zh-TW"/>
              </w:rPr>
              <w:t>培養學生持續學習的習慣與能力。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39" w:rsidRDefault="007B2539" w:rsidP="00245E47">
      <w:pPr>
        <w:spacing w:after="0"/>
      </w:pPr>
      <w:r>
        <w:separator/>
      </w:r>
    </w:p>
  </w:endnote>
  <w:endnote w:type="continuationSeparator" w:id="0">
    <w:p w:rsidR="007B2539" w:rsidRDefault="007B2539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39" w:rsidRDefault="007B2539" w:rsidP="00245E47">
      <w:pPr>
        <w:spacing w:after="0"/>
      </w:pPr>
      <w:r>
        <w:separator/>
      </w:r>
    </w:p>
  </w:footnote>
  <w:footnote w:type="continuationSeparator" w:id="0">
    <w:p w:rsidR="007B2539" w:rsidRDefault="007B2539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75C50"/>
    <w:rsid w:val="000E5252"/>
    <w:rsid w:val="00107603"/>
    <w:rsid w:val="001E10A4"/>
    <w:rsid w:val="00245E47"/>
    <w:rsid w:val="002C660E"/>
    <w:rsid w:val="002D3013"/>
    <w:rsid w:val="002D61BB"/>
    <w:rsid w:val="002F26E5"/>
    <w:rsid w:val="002F48C4"/>
    <w:rsid w:val="0030181C"/>
    <w:rsid w:val="003504F4"/>
    <w:rsid w:val="0037506A"/>
    <w:rsid w:val="003A0406"/>
    <w:rsid w:val="003B3462"/>
    <w:rsid w:val="004831F4"/>
    <w:rsid w:val="00580577"/>
    <w:rsid w:val="005A51AA"/>
    <w:rsid w:val="005F4577"/>
    <w:rsid w:val="00640BBF"/>
    <w:rsid w:val="00696BFA"/>
    <w:rsid w:val="006D2357"/>
    <w:rsid w:val="0074635D"/>
    <w:rsid w:val="007725A5"/>
    <w:rsid w:val="00793C68"/>
    <w:rsid w:val="007B2539"/>
    <w:rsid w:val="007D5ADF"/>
    <w:rsid w:val="007D70CA"/>
    <w:rsid w:val="008268C3"/>
    <w:rsid w:val="009E7B0F"/>
    <w:rsid w:val="00A306D4"/>
    <w:rsid w:val="00A62821"/>
    <w:rsid w:val="00A700A3"/>
    <w:rsid w:val="00AB7DAB"/>
    <w:rsid w:val="00AC73A5"/>
    <w:rsid w:val="00B13DA0"/>
    <w:rsid w:val="00BC3C09"/>
    <w:rsid w:val="00C0301C"/>
    <w:rsid w:val="00C303A0"/>
    <w:rsid w:val="00D00CDF"/>
    <w:rsid w:val="00D11172"/>
    <w:rsid w:val="00D241DF"/>
    <w:rsid w:val="00DC756D"/>
    <w:rsid w:val="00DF7B10"/>
    <w:rsid w:val="00E45431"/>
    <w:rsid w:val="00E61E2E"/>
    <w:rsid w:val="00E7248D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Company>CMT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2020-09-11T08:38:00Z</dcterms:created>
  <dcterms:modified xsi:type="dcterms:W3CDTF">2020-09-11T08:38:00Z</dcterms:modified>
</cp:coreProperties>
</file>